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B563" w14:textId="7AA8A5A5" w:rsidR="00A679CE" w:rsidRDefault="00A679CE" w:rsidP="00A679CE">
      <w:pPr>
        <w:spacing w:after="120" w:line="259" w:lineRule="auto"/>
        <w:ind w:firstLine="708"/>
        <w:jc w:val="center"/>
        <w:rPr>
          <w:rFonts w:ascii="Book Antiqua" w:hAnsi="Book Antiqua"/>
          <w:b/>
          <w:bCs/>
        </w:rPr>
      </w:pPr>
      <w:r w:rsidRPr="00A679CE">
        <w:rPr>
          <w:rFonts w:ascii="Book Antiqua" w:hAnsi="Book Antiqua"/>
          <w:b/>
          <w:bCs/>
        </w:rPr>
        <w:t>JAK DOBRZE PRZYGOTOWAĆ DZIECKO NA PÓJŚCIE DO PRZEDSZKOLA</w:t>
      </w:r>
    </w:p>
    <w:p w14:paraId="32E7B735" w14:textId="77777777" w:rsidR="007C1640" w:rsidRPr="00A679CE" w:rsidRDefault="007C1640" w:rsidP="007C1640">
      <w:pPr>
        <w:spacing w:after="0" w:line="259" w:lineRule="auto"/>
        <w:ind w:firstLine="708"/>
        <w:jc w:val="center"/>
        <w:rPr>
          <w:rFonts w:ascii="Book Antiqua" w:hAnsi="Book Antiqua"/>
          <w:b/>
          <w:bCs/>
        </w:rPr>
      </w:pPr>
    </w:p>
    <w:p w14:paraId="56EC095C" w14:textId="41AC0467" w:rsidR="00131BC8" w:rsidRPr="00D5444B" w:rsidRDefault="00131BC8" w:rsidP="007C1640">
      <w:pPr>
        <w:spacing w:after="240" w:line="259" w:lineRule="auto"/>
        <w:ind w:firstLine="708"/>
        <w:jc w:val="both"/>
        <w:rPr>
          <w:rFonts w:ascii="Book Antiqua" w:hAnsi="Book Antiqua"/>
        </w:rPr>
      </w:pPr>
      <w:r w:rsidRPr="00131BC8">
        <w:rPr>
          <w:rFonts w:ascii="Book Antiqua" w:hAnsi="Book Antiqua"/>
        </w:rPr>
        <w:t>Rozpoczęcie przygody z przedszkolem to niezmiernie ważne wydarzenie w życiu zarówno samego dziecka, jak i jego najbliższych</w:t>
      </w:r>
      <w:r w:rsidR="00A679CE">
        <w:rPr>
          <w:rFonts w:ascii="Book Antiqua" w:hAnsi="Book Antiqua"/>
        </w:rPr>
        <w:t>. W</w:t>
      </w:r>
      <w:r w:rsidRPr="00131BC8">
        <w:rPr>
          <w:rFonts w:ascii="Book Antiqua" w:hAnsi="Book Antiqua"/>
        </w:rPr>
        <w:t xml:space="preserve">arto </w:t>
      </w:r>
      <w:r w:rsidRPr="00D5444B">
        <w:rPr>
          <w:rFonts w:ascii="Book Antiqua" w:hAnsi="Book Antiqua"/>
        </w:rPr>
        <w:t>zawczasu</w:t>
      </w:r>
      <w:r w:rsidRPr="00131BC8">
        <w:rPr>
          <w:rFonts w:ascii="Book Antiqua" w:hAnsi="Book Antiqua"/>
        </w:rPr>
        <w:t xml:space="preserve"> pomyśleć o tym, jak dobrze przygotować siebie i dziecko na to ekscytujące, ale i wymagające pod wieloma względami doświadczenie.</w:t>
      </w:r>
      <w:r w:rsidR="00C70903" w:rsidRPr="00D5444B">
        <w:rPr>
          <w:rFonts w:ascii="Book Antiqua" w:hAnsi="Book Antiqua"/>
        </w:rPr>
        <w:t xml:space="preserve"> Oto garść porad:</w:t>
      </w:r>
    </w:p>
    <w:p w14:paraId="0B3D3F3C" w14:textId="669BC37E" w:rsidR="00BF4236" w:rsidRPr="00D5444B" w:rsidRDefault="00BF4236" w:rsidP="00D5444B">
      <w:pPr>
        <w:spacing w:after="160" w:line="360" w:lineRule="auto"/>
        <w:jc w:val="both"/>
        <w:rPr>
          <w:rFonts w:ascii="Book Antiqua" w:hAnsi="Book Antiqua"/>
        </w:rPr>
      </w:pPr>
      <w:r w:rsidRPr="00D5444B">
        <w:rPr>
          <w:rFonts w:ascii="Book Antiqua" w:hAnsi="Book Antiqua"/>
        </w:rPr>
        <w:sym w:font="Wingdings" w:char="F0E0"/>
      </w:r>
      <w:r w:rsidRPr="00D5444B">
        <w:rPr>
          <w:rFonts w:ascii="Book Antiqua" w:hAnsi="Book Antiqua"/>
        </w:rPr>
        <w:t xml:space="preserve"> </w:t>
      </w:r>
      <w:r w:rsidRPr="00D5444B">
        <w:rPr>
          <w:rFonts w:ascii="Book Antiqua" w:hAnsi="Book Antiqua"/>
          <w:u w:val="single"/>
        </w:rPr>
        <w:t>buduj pozytywny i atrakcyjny obraz przedszkola</w:t>
      </w:r>
      <w:r w:rsidRPr="00D5444B">
        <w:rPr>
          <w:rFonts w:ascii="Book Antiqua" w:hAnsi="Book Antiqua"/>
        </w:rPr>
        <w:t xml:space="preserve"> w świadomości dziecka – opowiadaj o zabawach i przygodach czekających na dziecko w przedszkolu, przytaczaj swoje wesołe wspomnienia, czytajcie razem opowiadania, których bohaterowie są przedszkolakami itp.</w:t>
      </w:r>
    </w:p>
    <w:p w14:paraId="00A79FF4" w14:textId="5A5CCA05" w:rsidR="00BF4236" w:rsidRPr="00D5444B" w:rsidRDefault="00BF4236" w:rsidP="00D5444B">
      <w:pPr>
        <w:spacing w:after="160" w:line="360" w:lineRule="auto"/>
        <w:jc w:val="both"/>
        <w:rPr>
          <w:rFonts w:ascii="Book Antiqua" w:hAnsi="Book Antiqua"/>
        </w:rPr>
      </w:pPr>
      <w:r w:rsidRPr="00D5444B">
        <w:rPr>
          <w:rFonts w:ascii="Book Antiqua" w:hAnsi="Book Antiqua"/>
        </w:rPr>
        <w:sym w:font="Wingdings" w:char="F0E0"/>
      </w:r>
      <w:r w:rsidRPr="00D5444B">
        <w:rPr>
          <w:rFonts w:ascii="Book Antiqua" w:hAnsi="Book Antiqua"/>
        </w:rPr>
        <w:t xml:space="preserve"> w miarę możliwości </w:t>
      </w:r>
      <w:r w:rsidR="00EF7889" w:rsidRPr="00D5444B">
        <w:rPr>
          <w:rFonts w:ascii="Book Antiqua" w:hAnsi="Book Antiqua"/>
        </w:rPr>
        <w:t xml:space="preserve">odpowiednio </w:t>
      </w:r>
      <w:r w:rsidR="00EF7889" w:rsidRPr="00D5444B">
        <w:rPr>
          <w:rFonts w:ascii="Book Antiqua" w:hAnsi="Book Antiqua"/>
          <w:u w:val="single"/>
        </w:rPr>
        <w:t xml:space="preserve">wcześniej </w:t>
      </w:r>
      <w:r w:rsidRPr="00D5444B">
        <w:rPr>
          <w:rFonts w:ascii="Book Antiqua" w:hAnsi="Book Antiqua"/>
          <w:u w:val="single"/>
        </w:rPr>
        <w:t>zapoznaj dziecko z budynkiem</w:t>
      </w:r>
      <w:r w:rsidR="00EF7889" w:rsidRPr="00D5444B">
        <w:rPr>
          <w:rFonts w:ascii="Book Antiqua" w:hAnsi="Book Antiqua"/>
          <w:u w:val="single"/>
        </w:rPr>
        <w:t xml:space="preserve"> przedszkola</w:t>
      </w:r>
      <w:r w:rsidRPr="00D5444B">
        <w:rPr>
          <w:rFonts w:ascii="Book Antiqua" w:hAnsi="Book Antiqua"/>
        </w:rPr>
        <w:t xml:space="preserve">, </w:t>
      </w:r>
      <w:r w:rsidR="00A679CE">
        <w:rPr>
          <w:rFonts w:ascii="Book Antiqua" w:hAnsi="Book Antiqua"/>
        </w:rPr>
        <w:t xml:space="preserve"> </w:t>
      </w:r>
      <w:r w:rsidR="00A679CE">
        <w:rPr>
          <w:rFonts w:ascii="Book Antiqua" w:hAnsi="Book Antiqua"/>
        </w:rPr>
        <w:br/>
      </w:r>
      <w:r w:rsidRPr="00D5444B">
        <w:rPr>
          <w:rFonts w:ascii="Book Antiqua" w:hAnsi="Book Antiqua"/>
        </w:rPr>
        <w:t>ogrodem, sal</w:t>
      </w:r>
      <w:r w:rsidR="008B57CA">
        <w:rPr>
          <w:rFonts w:ascii="Book Antiqua" w:hAnsi="Book Antiqua"/>
        </w:rPr>
        <w:t>ą</w:t>
      </w:r>
      <w:r w:rsidRPr="00D5444B">
        <w:rPr>
          <w:rFonts w:ascii="Book Antiqua" w:hAnsi="Book Antiqua"/>
        </w:rPr>
        <w:t xml:space="preserve"> przedszkolną</w:t>
      </w:r>
      <w:r w:rsidR="00EF7889" w:rsidRPr="00D5444B">
        <w:rPr>
          <w:rFonts w:ascii="Book Antiqua" w:hAnsi="Book Antiqua"/>
        </w:rPr>
        <w:t xml:space="preserve"> (w okresie pandemii mogą być zdjęcia wnętrz), a także z rytmem dnia </w:t>
      </w:r>
      <w:r w:rsidR="00D5444B">
        <w:rPr>
          <w:rFonts w:ascii="Book Antiqua" w:hAnsi="Book Antiqua"/>
        </w:rPr>
        <w:br/>
      </w:r>
      <w:r w:rsidR="00EF7889" w:rsidRPr="00D5444B">
        <w:rPr>
          <w:rFonts w:ascii="Book Antiqua" w:hAnsi="Book Antiqua"/>
        </w:rPr>
        <w:t>i zasadami panującymi w przedszkolu</w:t>
      </w:r>
      <w:r w:rsidR="00A679CE">
        <w:rPr>
          <w:rFonts w:ascii="Book Antiqua" w:hAnsi="Book Antiqua"/>
        </w:rPr>
        <w:t>,</w:t>
      </w:r>
    </w:p>
    <w:p w14:paraId="4DE5FC5F" w14:textId="3A9E78B0" w:rsidR="00EF7889" w:rsidRPr="00D5444B" w:rsidRDefault="00EF7889" w:rsidP="00D5444B">
      <w:pPr>
        <w:spacing w:after="160" w:line="360" w:lineRule="auto"/>
        <w:jc w:val="both"/>
        <w:rPr>
          <w:rFonts w:ascii="Book Antiqua" w:hAnsi="Book Antiqua"/>
        </w:rPr>
      </w:pPr>
      <w:r w:rsidRPr="00D5444B">
        <w:rPr>
          <w:rFonts w:ascii="Book Antiqua" w:hAnsi="Book Antiqua"/>
        </w:rPr>
        <w:sym w:font="Wingdings" w:char="F0E0"/>
      </w:r>
      <w:r w:rsidRPr="00D5444B">
        <w:rPr>
          <w:rFonts w:ascii="Book Antiqua" w:hAnsi="Book Antiqua"/>
        </w:rPr>
        <w:t xml:space="preserve"> zadbaj o częsty i aktywny </w:t>
      </w:r>
      <w:r w:rsidRPr="00D5444B">
        <w:rPr>
          <w:rFonts w:ascii="Book Antiqua" w:hAnsi="Book Antiqua"/>
          <w:u w:val="single"/>
        </w:rPr>
        <w:t>kontakt Twojego dziecka z innymi dziećmi</w:t>
      </w:r>
      <w:r w:rsidRPr="00D5444B">
        <w:rPr>
          <w:rFonts w:ascii="Book Antiqua" w:hAnsi="Book Antiqua"/>
        </w:rPr>
        <w:t xml:space="preserve"> – w domu, na placu zabaw</w:t>
      </w:r>
      <w:r w:rsidR="00D5444B">
        <w:rPr>
          <w:rFonts w:ascii="Book Antiqua" w:hAnsi="Book Antiqua"/>
        </w:rPr>
        <w:t xml:space="preserve">, </w:t>
      </w:r>
      <w:r w:rsidRPr="00D5444B">
        <w:rPr>
          <w:rFonts w:ascii="Book Antiqua" w:hAnsi="Book Antiqua"/>
        </w:rPr>
        <w:t>aby mogło stopniowo przyzwyczajać się do przebywania w grupie rówieśników</w:t>
      </w:r>
      <w:r w:rsidR="00C70903" w:rsidRPr="00D5444B">
        <w:rPr>
          <w:rFonts w:ascii="Book Antiqua" w:hAnsi="Book Antiqua"/>
        </w:rPr>
        <w:t>; może uda się wcześniej poznać jakichś kolegów z przyszłej grupy przedszkolnej?</w:t>
      </w:r>
    </w:p>
    <w:p w14:paraId="2C79FD4F" w14:textId="223862D8" w:rsidR="00EF7889" w:rsidRPr="00D5444B" w:rsidRDefault="00EF7889" w:rsidP="00D5444B">
      <w:pPr>
        <w:spacing w:after="160" w:line="360" w:lineRule="auto"/>
        <w:jc w:val="both"/>
        <w:rPr>
          <w:rFonts w:ascii="Book Antiqua" w:hAnsi="Book Antiqua"/>
        </w:rPr>
      </w:pPr>
      <w:r w:rsidRPr="00D5444B">
        <w:rPr>
          <w:rFonts w:ascii="Book Antiqua" w:hAnsi="Book Antiqua"/>
        </w:rPr>
        <w:sym w:font="Wingdings" w:char="F0E0"/>
      </w:r>
      <w:r w:rsidRPr="00D5444B">
        <w:rPr>
          <w:rFonts w:ascii="Book Antiqua" w:hAnsi="Book Antiqua"/>
        </w:rPr>
        <w:t xml:space="preserve"> </w:t>
      </w:r>
      <w:r w:rsidR="00C70903" w:rsidRPr="00D5444B">
        <w:rPr>
          <w:rFonts w:ascii="Book Antiqua" w:hAnsi="Book Antiqua"/>
        </w:rPr>
        <w:t xml:space="preserve">koniecznie </w:t>
      </w:r>
      <w:r w:rsidRPr="00D5444B">
        <w:rPr>
          <w:rFonts w:ascii="Book Antiqua" w:hAnsi="Book Antiqua"/>
          <w:u w:val="single"/>
        </w:rPr>
        <w:t>ucz dziecko samodzielności</w:t>
      </w:r>
      <w:r w:rsidRPr="00D5444B">
        <w:rPr>
          <w:rFonts w:ascii="Book Antiqua" w:hAnsi="Book Antiqua"/>
        </w:rPr>
        <w:t xml:space="preserve"> – w jedzeniu, ubieraniu się, załatwianiu potrzeb, porozumiewaniu się </w:t>
      </w:r>
      <w:r w:rsidR="00C70903" w:rsidRPr="00D5444B">
        <w:rPr>
          <w:rFonts w:ascii="Book Antiqua" w:hAnsi="Book Antiqua"/>
        </w:rPr>
        <w:t>–</w:t>
      </w:r>
      <w:r w:rsidRPr="00D5444B">
        <w:rPr>
          <w:rFonts w:ascii="Book Antiqua" w:hAnsi="Book Antiqua"/>
        </w:rPr>
        <w:t xml:space="preserve"> </w:t>
      </w:r>
      <w:r w:rsidR="00C70903" w:rsidRPr="00D5444B">
        <w:rPr>
          <w:rFonts w:ascii="Book Antiqua" w:hAnsi="Book Antiqua"/>
        </w:rPr>
        <w:t>dziecko przyzwyczajone</w:t>
      </w:r>
      <w:r w:rsidR="007C1640">
        <w:rPr>
          <w:rFonts w:ascii="Book Antiqua" w:hAnsi="Book Antiqua"/>
        </w:rPr>
        <w:t xml:space="preserve"> </w:t>
      </w:r>
      <w:r w:rsidR="00C70903" w:rsidRPr="00D5444B">
        <w:rPr>
          <w:rFonts w:ascii="Book Antiqua" w:hAnsi="Book Antiqua"/>
        </w:rPr>
        <w:t>do „bycia obsługiwanym” doświadcza w przedszkolu niepotrzebnego stresu wynikającego z poczucia bezradności</w:t>
      </w:r>
      <w:r w:rsidR="00D5444B">
        <w:rPr>
          <w:rFonts w:ascii="Book Antiqua" w:hAnsi="Book Antiqua"/>
        </w:rPr>
        <w:t>;</w:t>
      </w:r>
      <w:r w:rsidR="00C70903" w:rsidRPr="00D5444B">
        <w:rPr>
          <w:rFonts w:ascii="Book Antiqua" w:hAnsi="Book Antiqua"/>
        </w:rPr>
        <w:t xml:space="preserve"> dziecko, które </w:t>
      </w:r>
      <w:r w:rsidR="007C1640">
        <w:rPr>
          <w:rFonts w:ascii="Book Antiqua" w:hAnsi="Book Antiqua"/>
        </w:rPr>
        <w:t xml:space="preserve">dobrze </w:t>
      </w:r>
      <w:r w:rsidR="00C70903" w:rsidRPr="00D5444B">
        <w:rPr>
          <w:rFonts w:ascii="Book Antiqua" w:hAnsi="Book Antiqua"/>
        </w:rPr>
        <w:t xml:space="preserve">radzi sobie </w:t>
      </w:r>
      <w:r w:rsidR="007C1640">
        <w:rPr>
          <w:rFonts w:ascii="Book Antiqua" w:hAnsi="Book Antiqua"/>
        </w:rPr>
        <w:br/>
      </w:r>
      <w:r w:rsidR="00C70903" w:rsidRPr="00D5444B">
        <w:rPr>
          <w:rFonts w:ascii="Book Antiqua" w:hAnsi="Book Antiqua"/>
        </w:rPr>
        <w:t>z czynnościami samoobsługowymi, potrafi prosić o pomoc i powiedzieć, czego potrzebuje – czuje się w nowym miejscu dużo pewniej i chętnie uczestniczy w przedszkolnych aktywnościach</w:t>
      </w:r>
      <w:r w:rsidR="00A679CE">
        <w:rPr>
          <w:rFonts w:ascii="Book Antiqua" w:hAnsi="Book Antiqua"/>
        </w:rPr>
        <w:t>,</w:t>
      </w:r>
    </w:p>
    <w:p w14:paraId="01FC2706" w14:textId="3ED1618F" w:rsidR="00C70903" w:rsidRPr="00D5444B" w:rsidRDefault="00C70903" w:rsidP="00D5444B">
      <w:pPr>
        <w:spacing w:after="160" w:line="360" w:lineRule="auto"/>
        <w:jc w:val="both"/>
        <w:rPr>
          <w:rFonts w:ascii="Book Antiqua" w:hAnsi="Book Antiqua"/>
        </w:rPr>
      </w:pPr>
      <w:r w:rsidRPr="00D5444B">
        <w:rPr>
          <w:rFonts w:ascii="Book Antiqua" w:hAnsi="Book Antiqua"/>
        </w:rPr>
        <w:sym w:font="Wingdings" w:char="F0E0"/>
      </w:r>
      <w:r w:rsidRPr="00D5444B">
        <w:rPr>
          <w:rFonts w:ascii="Book Antiqua" w:hAnsi="Book Antiqua"/>
        </w:rPr>
        <w:t xml:space="preserve"> </w:t>
      </w:r>
      <w:r w:rsidR="00B86B04" w:rsidRPr="00D5444B">
        <w:rPr>
          <w:rFonts w:ascii="Book Antiqua" w:hAnsi="Book Antiqua"/>
          <w:u w:val="single"/>
        </w:rPr>
        <w:t>przyzwyczajaj dziecko do rozłąki</w:t>
      </w:r>
      <w:r w:rsidR="00B86B04" w:rsidRPr="00D5444B">
        <w:rPr>
          <w:rFonts w:ascii="Book Antiqua" w:hAnsi="Book Antiqua"/>
        </w:rPr>
        <w:t xml:space="preserve"> z Tobą – ucz je, że może czuć się bezpiecznie także pod Twoją nieobecność pod opieką babci</w:t>
      </w:r>
      <w:r w:rsidR="00D5444B">
        <w:rPr>
          <w:rFonts w:ascii="Book Antiqua" w:hAnsi="Book Antiqua"/>
        </w:rPr>
        <w:t xml:space="preserve"> czy</w:t>
      </w:r>
      <w:r w:rsidR="00B86B04" w:rsidRPr="00D5444B">
        <w:rPr>
          <w:rFonts w:ascii="Book Antiqua" w:hAnsi="Book Antiqua"/>
        </w:rPr>
        <w:t xml:space="preserve"> cioci i że zawsze do niego wracasz; stopniowo zwiększaj dystans fizyczny i czasowy; w ten sposób skutecznie obniżysz u dziecka poziom lęku separacyjnego, który jest </w:t>
      </w:r>
      <w:r w:rsidR="00A679CE">
        <w:rPr>
          <w:rFonts w:ascii="Book Antiqua" w:hAnsi="Book Antiqua"/>
        </w:rPr>
        <w:t xml:space="preserve">główną </w:t>
      </w:r>
      <w:r w:rsidR="00B86B04" w:rsidRPr="00D5444B">
        <w:rPr>
          <w:rFonts w:ascii="Book Antiqua" w:hAnsi="Book Antiqua"/>
        </w:rPr>
        <w:t>przyczyną stresu</w:t>
      </w:r>
      <w:r w:rsidR="008B57CA">
        <w:rPr>
          <w:rFonts w:ascii="Book Antiqua" w:hAnsi="Book Antiqua"/>
        </w:rPr>
        <w:t xml:space="preserve"> odczuwanego przez dzieci</w:t>
      </w:r>
      <w:r w:rsidR="00B86B04" w:rsidRPr="00D5444B">
        <w:rPr>
          <w:rFonts w:ascii="Book Antiqua" w:hAnsi="Book Antiqua"/>
        </w:rPr>
        <w:t xml:space="preserve"> w przedszkolu</w:t>
      </w:r>
      <w:r w:rsidR="00A679CE">
        <w:rPr>
          <w:rFonts w:ascii="Book Antiqua" w:hAnsi="Book Antiqua"/>
        </w:rPr>
        <w:t>,</w:t>
      </w:r>
    </w:p>
    <w:p w14:paraId="1A4DCF1A" w14:textId="41A1E3B0" w:rsidR="00B86B04" w:rsidRPr="00D5444B" w:rsidRDefault="00B86B04" w:rsidP="00D5444B">
      <w:pPr>
        <w:spacing w:after="160" w:line="360" w:lineRule="auto"/>
        <w:jc w:val="both"/>
        <w:rPr>
          <w:rFonts w:ascii="Book Antiqua" w:hAnsi="Book Antiqua"/>
        </w:rPr>
      </w:pPr>
      <w:r w:rsidRPr="00D5444B">
        <w:rPr>
          <w:rFonts w:ascii="Book Antiqua" w:hAnsi="Book Antiqua"/>
        </w:rPr>
        <w:sym w:font="Wingdings" w:char="F0E0"/>
      </w:r>
      <w:r w:rsidRPr="00D5444B">
        <w:rPr>
          <w:rFonts w:ascii="Book Antiqua" w:hAnsi="Book Antiqua"/>
        </w:rPr>
        <w:t xml:space="preserve"> </w:t>
      </w:r>
      <w:r w:rsidRPr="00D5444B">
        <w:rPr>
          <w:rFonts w:ascii="Book Antiqua" w:hAnsi="Book Antiqua"/>
          <w:u w:val="single"/>
        </w:rPr>
        <w:t>zarezerwuj odpowiednio dużo czasu</w:t>
      </w:r>
      <w:r w:rsidRPr="00D5444B">
        <w:rPr>
          <w:rFonts w:ascii="Book Antiqua" w:hAnsi="Book Antiqua"/>
        </w:rPr>
        <w:t xml:space="preserve"> rano, przed pójściem do przedszkola</w:t>
      </w:r>
      <w:r w:rsidR="00F97C7F" w:rsidRPr="00D5444B">
        <w:rPr>
          <w:rFonts w:ascii="Book Antiqua" w:hAnsi="Book Antiqua"/>
        </w:rPr>
        <w:t xml:space="preserve"> – potrzebny jest spokój i rutyna, pośpiech podnosi poziom niepokoju i frustracji; warto też ustalić prosty rytuał pożegnania </w:t>
      </w:r>
      <w:r w:rsidR="007C1640">
        <w:rPr>
          <w:rFonts w:ascii="Book Antiqua" w:hAnsi="Book Antiqua"/>
        </w:rPr>
        <w:br/>
      </w:r>
      <w:r w:rsidR="00F97C7F" w:rsidRPr="00D5444B">
        <w:rPr>
          <w:rFonts w:ascii="Book Antiqua" w:hAnsi="Book Antiqua"/>
        </w:rPr>
        <w:t xml:space="preserve">w przedszkolu, który pomoże obu stronom uniknąć </w:t>
      </w:r>
      <w:r w:rsidR="007C1640">
        <w:rPr>
          <w:rFonts w:ascii="Book Antiqua" w:hAnsi="Book Antiqua"/>
        </w:rPr>
        <w:t xml:space="preserve">dramatycznego </w:t>
      </w:r>
      <w:r w:rsidR="00F97C7F" w:rsidRPr="00D5444B">
        <w:rPr>
          <w:rFonts w:ascii="Book Antiqua" w:hAnsi="Book Antiqua"/>
        </w:rPr>
        <w:t>rozstania w szatni.</w:t>
      </w:r>
    </w:p>
    <w:p w14:paraId="2207E3BD" w14:textId="0921F6BF" w:rsidR="00F97C7F" w:rsidRPr="00D5444B" w:rsidRDefault="00F97C7F" w:rsidP="00D5444B">
      <w:pPr>
        <w:spacing w:after="0" w:line="360" w:lineRule="auto"/>
        <w:jc w:val="both"/>
        <w:rPr>
          <w:rFonts w:ascii="Book Antiqua" w:hAnsi="Book Antiqua"/>
        </w:rPr>
      </w:pPr>
      <w:r w:rsidRPr="00D5444B">
        <w:rPr>
          <w:rFonts w:ascii="Book Antiqua" w:hAnsi="Book Antiqua"/>
        </w:rPr>
        <w:sym w:font="Wingdings" w:char="F0E0"/>
      </w:r>
      <w:r w:rsidRPr="00D5444B">
        <w:rPr>
          <w:rFonts w:ascii="Book Antiqua" w:hAnsi="Book Antiqua"/>
        </w:rPr>
        <w:t xml:space="preserve"> </w:t>
      </w:r>
      <w:r w:rsidR="00D5444B">
        <w:rPr>
          <w:rFonts w:ascii="Book Antiqua" w:hAnsi="Book Antiqua"/>
          <w:u w:val="single"/>
        </w:rPr>
        <w:t xml:space="preserve">dowiedz </w:t>
      </w:r>
      <w:r w:rsidR="00D5444B" w:rsidRPr="00D5444B">
        <w:rPr>
          <w:rFonts w:ascii="Book Antiqua" w:hAnsi="Book Antiqua"/>
          <w:u w:val="single"/>
        </w:rPr>
        <w:t>się więcej</w:t>
      </w:r>
      <w:r w:rsidR="00D5444B">
        <w:rPr>
          <w:rFonts w:ascii="Book Antiqua" w:hAnsi="Book Antiqua"/>
        </w:rPr>
        <w:t xml:space="preserve"> </w:t>
      </w:r>
      <w:r w:rsidRPr="00D5444B">
        <w:rPr>
          <w:rFonts w:ascii="Book Antiqua" w:hAnsi="Book Antiqua"/>
        </w:rPr>
        <w:t>o tym, jak jeszcze można przygotować dziecko na pójście do przedszkola:</w:t>
      </w:r>
    </w:p>
    <w:p w14:paraId="7ACB4C58" w14:textId="77777777" w:rsidR="00F97C7F" w:rsidRPr="00F97C7F" w:rsidRDefault="00F97C7F" w:rsidP="00D5444B">
      <w:pPr>
        <w:spacing w:after="60" w:line="240" w:lineRule="auto"/>
        <w:jc w:val="both"/>
        <w:rPr>
          <w:rFonts w:ascii="Book Antiqua" w:hAnsi="Book Antiqua"/>
        </w:rPr>
      </w:pPr>
      <w:r w:rsidRPr="00F97C7F">
        <w:rPr>
          <w:rFonts w:ascii="Book Antiqua" w:hAnsi="Book Antiqua"/>
        </w:rPr>
        <w:t xml:space="preserve">1. Lubowiecka J. </w:t>
      </w:r>
      <w:r w:rsidRPr="00A679CE">
        <w:rPr>
          <w:rFonts w:ascii="Book Antiqua" w:hAnsi="Book Antiqua"/>
          <w:i/>
          <w:iCs/>
        </w:rPr>
        <w:t>Przystosowanie psychospołeczne dziecka do przedszkola</w:t>
      </w:r>
      <w:r w:rsidRPr="00F97C7F">
        <w:rPr>
          <w:rFonts w:ascii="Book Antiqua" w:hAnsi="Book Antiqua"/>
        </w:rPr>
        <w:t>, WSiP Warszawa 2000.</w:t>
      </w:r>
    </w:p>
    <w:p w14:paraId="643CBE28" w14:textId="77777777" w:rsidR="00F97C7F" w:rsidRPr="00F97C7F" w:rsidRDefault="00F97C7F" w:rsidP="00D5444B">
      <w:pPr>
        <w:spacing w:after="60" w:line="240" w:lineRule="auto"/>
        <w:jc w:val="both"/>
        <w:rPr>
          <w:rFonts w:ascii="Book Antiqua" w:hAnsi="Book Antiqua"/>
        </w:rPr>
      </w:pPr>
      <w:r w:rsidRPr="00F97C7F">
        <w:rPr>
          <w:rFonts w:ascii="Book Antiqua" w:hAnsi="Book Antiqua"/>
        </w:rPr>
        <w:t xml:space="preserve">2. Lubowiecka J. </w:t>
      </w:r>
      <w:r w:rsidRPr="00A679CE">
        <w:rPr>
          <w:rFonts w:ascii="Book Antiqua" w:hAnsi="Book Antiqua"/>
          <w:i/>
          <w:iCs/>
        </w:rPr>
        <w:t>Trudności dziecka w przystosowaniu do przedszkola</w:t>
      </w:r>
      <w:r w:rsidRPr="00F97C7F">
        <w:rPr>
          <w:rFonts w:ascii="Book Antiqua" w:hAnsi="Book Antiqua"/>
        </w:rPr>
        <w:t>, "Wychowanie przedszkolne" 6/2001.</w:t>
      </w:r>
    </w:p>
    <w:p w14:paraId="0957FDD8" w14:textId="77777777" w:rsidR="00F97C7F" w:rsidRPr="00F97C7F" w:rsidRDefault="00F97C7F" w:rsidP="00D5444B">
      <w:pPr>
        <w:spacing w:after="60" w:line="240" w:lineRule="auto"/>
        <w:jc w:val="both"/>
        <w:rPr>
          <w:rFonts w:ascii="Book Antiqua" w:hAnsi="Book Antiqua"/>
        </w:rPr>
      </w:pPr>
      <w:r w:rsidRPr="00F97C7F">
        <w:rPr>
          <w:rFonts w:ascii="Book Antiqua" w:hAnsi="Book Antiqua"/>
        </w:rPr>
        <w:t xml:space="preserve">3. Rzadkiewicz M. </w:t>
      </w:r>
      <w:r w:rsidRPr="00A679CE">
        <w:rPr>
          <w:rFonts w:ascii="Book Antiqua" w:hAnsi="Book Antiqua"/>
          <w:i/>
          <w:iCs/>
        </w:rPr>
        <w:t>Mamo, tato idę do przedszkola</w:t>
      </w:r>
      <w:r w:rsidRPr="00F97C7F">
        <w:rPr>
          <w:rFonts w:ascii="Book Antiqua" w:hAnsi="Book Antiqua"/>
        </w:rPr>
        <w:t>, WSiP Warszawa 2006.</w:t>
      </w:r>
    </w:p>
    <w:p w14:paraId="0FB1FDDF" w14:textId="77777777" w:rsidR="00F97C7F" w:rsidRPr="00F97C7F" w:rsidRDefault="00F97C7F" w:rsidP="00D5444B">
      <w:pPr>
        <w:spacing w:after="60" w:line="240" w:lineRule="auto"/>
        <w:jc w:val="both"/>
        <w:rPr>
          <w:rFonts w:ascii="Book Antiqua" w:hAnsi="Book Antiqua"/>
        </w:rPr>
      </w:pPr>
      <w:r w:rsidRPr="00F97C7F">
        <w:rPr>
          <w:rFonts w:ascii="Book Antiqua" w:hAnsi="Book Antiqua"/>
        </w:rPr>
        <w:t xml:space="preserve">4. Zielińska E. </w:t>
      </w:r>
      <w:r w:rsidRPr="00A679CE">
        <w:rPr>
          <w:rFonts w:ascii="Book Antiqua" w:hAnsi="Book Antiqua"/>
          <w:i/>
          <w:iCs/>
        </w:rPr>
        <w:t>O sposobach zmniejszania stresu adaptacyjnego u dzieci. Wskazówki i porady dla rodziców</w:t>
      </w:r>
      <w:r w:rsidRPr="00F97C7F">
        <w:rPr>
          <w:rFonts w:ascii="Book Antiqua" w:hAnsi="Book Antiqua"/>
        </w:rPr>
        <w:t>. www.ore.edu.pl</w:t>
      </w:r>
    </w:p>
    <w:p w14:paraId="6E2AB92C" w14:textId="3A65028B" w:rsidR="00F97C7F" w:rsidRPr="00F97C7F" w:rsidRDefault="00F97C7F" w:rsidP="00D5444B">
      <w:pPr>
        <w:spacing w:after="0" w:line="240" w:lineRule="auto"/>
        <w:jc w:val="both"/>
        <w:rPr>
          <w:rFonts w:ascii="Book Antiqua" w:hAnsi="Book Antiqua"/>
        </w:rPr>
      </w:pPr>
      <w:r w:rsidRPr="00F97C7F">
        <w:rPr>
          <w:rFonts w:ascii="Book Antiqua" w:hAnsi="Book Antiqua"/>
        </w:rPr>
        <w:t xml:space="preserve">5. Zielińska E. </w:t>
      </w:r>
      <w:r w:rsidRPr="00A679CE">
        <w:rPr>
          <w:rFonts w:ascii="Book Antiqua" w:hAnsi="Book Antiqua"/>
          <w:i/>
          <w:iCs/>
        </w:rPr>
        <w:t>O adaptacji dziecka do warunków przedszkola (szkoły)</w:t>
      </w:r>
      <w:r w:rsidRPr="00F97C7F">
        <w:rPr>
          <w:rFonts w:ascii="Book Antiqua" w:hAnsi="Book Antiqua"/>
        </w:rPr>
        <w:t>. www.ore.edu.pl</w:t>
      </w:r>
    </w:p>
    <w:p w14:paraId="629C3550" w14:textId="77777777" w:rsidR="00C70903" w:rsidRDefault="00C70903" w:rsidP="00D5444B">
      <w:pPr>
        <w:spacing w:after="60" w:line="240" w:lineRule="auto"/>
        <w:jc w:val="both"/>
        <w:rPr>
          <w:rFonts w:ascii="Book Antiqua" w:hAnsi="Book Antiqua"/>
          <w:sz w:val="24"/>
          <w:szCs w:val="24"/>
        </w:rPr>
      </w:pPr>
    </w:p>
    <w:p w14:paraId="3F6141E9" w14:textId="0349CF8D" w:rsidR="00A5234F" w:rsidRDefault="000D04EF" w:rsidP="005C4136">
      <w:pPr>
        <w:spacing w:after="0" w:line="259" w:lineRule="auto"/>
        <w:ind w:left="4248" w:firstLine="708"/>
        <w:jc w:val="both"/>
      </w:pPr>
      <w:r>
        <w:rPr>
          <w:rFonts w:ascii="Book Antiqua" w:hAnsi="Book Antiqua"/>
        </w:rPr>
        <w:t xml:space="preserve">      </w:t>
      </w:r>
      <w:r w:rsidR="00F97C7F" w:rsidRPr="00D5444B">
        <w:rPr>
          <w:rFonts w:ascii="Book Antiqua" w:hAnsi="Book Antiqua"/>
        </w:rPr>
        <w:t>Opracowała: Monika Osmańska, psycholog</w:t>
      </w:r>
    </w:p>
    <w:sectPr w:rsidR="00A5234F" w:rsidSect="00A679CE">
      <w:pgSz w:w="11906" w:h="16838"/>
      <w:pgMar w:top="1021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2446"/>
    <w:multiLevelType w:val="hybridMultilevel"/>
    <w:tmpl w:val="A448EF82"/>
    <w:lvl w:ilvl="0" w:tplc="E0B2B8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78D0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BA74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8EB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4D4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4F9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E38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8BB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E2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386"/>
    <w:multiLevelType w:val="hybridMultilevel"/>
    <w:tmpl w:val="C22229F6"/>
    <w:lvl w:ilvl="0" w:tplc="11F2E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421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23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CB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E5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E0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93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839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2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8FD"/>
    <w:multiLevelType w:val="hybridMultilevel"/>
    <w:tmpl w:val="040A75C6"/>
    <w:lvl w:ilvl="0" w:tplc="8A22B3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2B5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A1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C8A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2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83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4FE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2C6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49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4FE"/>
    <w:multiLevelType w:val="hybridMultilevel"/>
    <w:tmpl w:val="AE1CE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61E"/>
    <w:multiLevelType w:val="hybridMultilevel"/>
    <w:tmpl w:val="25627C1A"/>
    <w:lvl w:ilvl="0" w:tplc="6AFA55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A82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C6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EBD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E7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0BC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5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C5E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499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77279"/>
    <w:multiLevelType w:val="hybridMultilevel"/>
    <w:tmpl w:val="B96295CE"/>
    <w:lvl w:ilvl="0" w:tplc="9514B3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8FD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A0C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846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21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262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5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A3F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C1F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2EA8"/>
    <w:multiLevelType w:val="hybridMultilevel"/>
    <w:tmpl w:val="5108F412"/>
    <w:lvl w:ilvl="0" w:tplc="E8A6C1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43A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A6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21D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4E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038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21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A9E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E50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47CE"/>
    <w:multiLevelType w:val="hybridMultilevel"/>
    <w:tmpl w:val="FC9EF622"/>
    <w:lvl w:ilvl="0" w:tplc="08BED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CA0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2D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27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4C6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EB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24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0C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67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90641"/>
    <w:multiLevelType w:val="hybridMultilevel"/>
    <w:tmpl w:val="EE60993E"/>
    <w:lvl w:ilvl="0" w:tplc="4CDC05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72"/>
    <w:rsid w:val="000D04EF"/>
    <w:rsid w:val="00131BC8"/>
    <w:rsid w:val="002A1F72"/>
    <w:rsid w:val="005C4136"/>
    <w:rsid w:val="007C1640"/>
    <w:rsid w:val="008B57CA"/>
    <w:rsid w:val="00A5234F"/>
    <w:rsid w:val="00A679CE"/>
    <w:rsid w:val="00B86B04"/>
    <w:rsid w:val="00BF4236"/>
    <w:rsid w:val="00C70903"/>
    <w:rsid w:val="00D5444B"/>
    <w:rsid w:val="00EF7889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15AD"/>
  <w15:chartTrackingRefBased/>
  <w15:docId w15:val="{359C319C-305B-47D6-810A-4F6B982B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B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Osmańska</dc:creator>
  <cp:keywords/>
  <dc:description/>
  <cp:lastModifiedBy>tatjanka</cp:lastModifiedBy>
  <cp:revision>3</cp:revision>
  <dcterms:created xsi:type="dcterms:W3CDTF">2021-03-12T10:09:00Z</dcterms:created>
  <dcterms:modified xsi:type="dcterms:W3CDTF">2021-03-12T10:12:00Z</dcterms:modified>
</cp:coreProperties>
</file>